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5594" w14:textId="77777777" w:rsidR="00B01B7B" w:rsidRPr="00AC1AF1" w:rsidRDefault="00B01B7B" w:rsidP="007916C5">
      <w:pPr>
        <w:spacing w:after="0" w:line="240" w:lineRule="auto"/>
        <w:ind w:left="10632"/>
        <w:rPr>
          <w:rFonts w:ascii="Times New Roman" w:hAnsi="Times New Roman"/>
          <w:sz w:val="28"/>
          <w:szCs w:val="28"/>
          <w:lang w:eastAsia="ru-RU"/>
        </w:rPr>
      </w:pPr>
      <w:r w:rsidRPr="00AC1AF1">
        <w:rPr>
          <w:rFonts w:ascii="Times New Roman" w:hAnsi="Times New Roman"/>
          <w:sz w:val="28"/>
          <w:szCs w:val="28"/>
          <w:lang w:eastAsia="ru-RU"/>
        </w:rPr>
        <w:t>Додаток 1</w:t>
      </w:r>
    </w:p>
    <w:p w14:paraId="578F5595" w14:textId="4B920DCB" w:rsidR="00B01B7B" w:rsidRPr="00AC1AF1" w:rsidRDefault="00B01B7B" w:rsidP="007916C5">
      <w:pPr>
        <w:spacing w:after="0" w:line="240" w:lineRule="auto"/>
        <w:ind w:left="10632"/>
        <w:rPr>
          <w:rFonts w:ascii="Times New Roman" w:hAnsi="Times New Roman"/>
          <w:sz w:val="28"/>
          <w:szCs w:val="28"/>
          <w:lang w:eastAsia="ru-RU"/>
        </w:rPr>
      </w:pPr>
      <w:r w:rsidRPr="00AC1AF1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7916C5">
        <w:rPr>
          <w:rFonts w:ascii="Times New Roman" w:hAnsi="Times New Roman"/>
          <w:sz w:val="28"/>
          <w:szCs w:val="28"/>
          <w:lang w:eastAsia="ru-RU"/>
        </w:rPr>
        <w:t>Інструкції з</w:t>
      </w:r>
      <w:r w:rsidRPr="00DD3D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1B7B">
        <w:rPr>
          <w:rFonts w:ascii="Times New Roman" w:hAnsi="Times New Roman"/>
          <w:sz w:val="28"/>
          <w:szCs w:val="28"/>
          <w:lang w:eastAsia="ru-RU"/>
        </w:rPr>
        <w:t xml:space="preserve">підготовки </w:t>
      </w:r>
      <w:r w:rsidR="00DD3DB5">
        <w:rPr>
          <w:rFonts w:ascii="Times New Roman" w:hAnsi="Times New Roman"/>
          <w:sz w:val="28"/>
          <w:szCs w:val="28"/>
          <w:lang w:eastAsia="ru-RU"/>
        </w:rPr>
        <w:t xml:space="preserve">бюджетної </w:t>
      </w:r>
      <w:r w:rsidRPr="00B01B7B">
        <w:rPr>
          <w:rFonts w:ascii="Times New Roman" w:hAnsi="Times New Roman"/>
          <w:sz w:val="28"/>
          <w:szCs w:val="28"/>
          <w:lang w:eastAsia="ru-RU"/>
        </w:rPr>
        <w:t>пропозиці</w:t>
      </w:r>
      <w:r w:rsidR="00DD3DB5">
        <w:rPr>
          <w:rFonts w:ascii="Times New Roman" w:hAnsi="Times New Roman"/>
          <w:sz w:val="28"/>
          <w:szCs w:val="28"/>
          <w:lang w:eastAsia="ru-RU"/>
        </w:rPr>
        <w:t>ї</w:t>
      </w:r>
      <w:r w:rsidRPr="00B01B7B">
        <w:rPr>
          <w:rFonts w:ascii="Times New Roman" w:hAnsi="Times New Roman"/>
          <w:sz w:val="28"/>
          <w:szCs w:val="28"/>
          <w:lang w:eastAsia="ru-RU"/>
        </w:rPr>
        <w:t xml:space="preserve"> до прогнозу </w:t>
      </w:r>
      <w:r w:rsidR="007916C5">
        <w:rPr>
          <w:rFonts w:ascii="Times New Roman" w:hAnsi="Times New Roman"/>
          <w:sz w:val="28"/>
          <w:szCs w:val="28"/>
          <w:lang w:eastAsia="ru-RU"/>
        </w:rPr>
        <w:t>б</w:t>
      </w:r>
      <w:r w:rsidRPr="00B01B7B">
        <w:rPr>
          <w:rFonts w:ascii="Times New Roman" w:hAnsi="Times New Roman"/>
          <w:sz w:val="28"/>
          <w:szCs w:val="28"/>
          <w:lang w:eastAsia="ru-RU"/>
        </w:rPr>
        <w:t>юджету</w:t>
      </w:r>
      <w:r w:rsidR="007916C5">
        <w:rPr>
          <w:rFonts w:ascii="Times New Roman" w:hAnsi="Times New Roman"/>
          <w:sz w:val="28"/>
          <w:szCs w:val="28"/>
          <w:lang w:eastAsia="ru-RU"/>
        </w:rPr>
        <w:t xml:space="preserve"> Вінницької міської </w:t>
      </w:r>
      <w:r w:rsidR="00DD3DB5">
        <w:rPr>
          <w:rFonts w:ascii="Times New Roman" w:hAnsi="Times New Roman"/>
          <w:sz w:val="28"/>
          <w:szCs w:val="28"/>
          <w:lang w:eastAsia="ru-RU"/>
        </w:rPr>
        <w:t>територіальної громади</w:t>
      </w:r>
    </w:p>
    <w:p w14:paraId="578F5596" w14:textId="0D091B73" w:rsidR="00B01B7B" w:rsidRPr="00AC1AF1" w:rsidRDefault="00B01B7B" w:rsidP="00C3492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  <w:r w:rsidRPr="006F1EF2">
        <w:rPr>
          <w:rFonts w:ascii="Times New Roman" w:hAnsi="Times New Roman"/>
          <w:sz w:val="28"/>
          <w:szCs w:val="28"/>
        </w:rPr>
        <w:t>(пункт 3 розділу І)</w:t>
      </w:r>
    </w:p>
    <w:p w14:paraId="578F5597" w14:textId="77777777" w:rsidR="003D0B36" w:rsidRPr="00AC1AF1" w:rsidRDefault="004549BF" w:rsidP="00B45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AF1">
        <w:rPr>
          <w:rFonts w:ascii="Times New Roman" w:hAnsi="Times New Roman"/>
          <w:b/>
          <w:sz w:val="28"/>
          <w:szCs w:val="28"/>
        </w:rPr>
        <w:t xml:space="preserve">Орієнтовні граничні показники </w:t>
      </w:r>
    </w:p>
    <w:p w14:paraId="578F5598" w14:textId="452D48D6" w:rsidR="000E12E4" w:rsidRDefault="004549BF" w:rsidP="00B45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AF1">
        <w:rPr>
          <w:rFonts w:ascii="Times New Roman" w:hAnsi="Times New Roman"/>
          <w:b/>
          <w:sz w:val="28"/>
          <w:szCs w:val="28"/>
        </w:rPr>
        <w:t>видатків бюджету</w:t>
      </w:r>
      <w:r w:rsidR="00ED3D85">
        <w:rPr>
          <w:rFonts w:ascii="Times New Roman" w:hAnsi="Times New Roman"/>
          <w:b/>
          <w:sz w:val="28"/>
          <w:szCs w:val="28"/>
        </w:rPr>
        <w:t xml:space="preserve"> Вінницької міської територіальної громади </w:t>
      </w:r>
      <w:r w:rsidRPr="00AC1AF1">
        <w:rPr>
          <w:rFonts w:ascii="Times New Roman" w:hAnsi="Times New Roman"/>
          <w:b/>
          <w:sz w:val="28"/>
          <w:szCs w:val="28"/>
        </w:rPr>
        <w:t>та надання кредитів з бюджету</w:t>
      </w:r>
      <w:r w:rsidR="00ED3D85" w:rsidRPr="00ED3D85">
        <w:rPr>
          <w:rFonts w:ascii="Times New Roman" w:hAnsi="Times New Roman"/>
          <w:b/>
          <w:sz w:val="28"/>
          <w:szCs w:val="28"/>
        </w:rPr>
        <w:t xml:space="preserve"> </w:t>
      </w:r>
      <w:r w:rsidR="00ED3D85">
        <w:rPr>
          <w:rFonts w:ascii="Times New Roman" w:hAnsi="Times New Roman"/>
          <w:b/>
          <w:sz w:val="28"/>
          <w:szCs w:val="28"/>
        </w:rPr>
        <w:t xml:space="preserve">Вінницької міської територіальної громади </w:t>
      </w:r>
      <w:r w:rsidR="004A00F2" w:rsidRPr="00AC1AF1">
        <w:rPr>
          <w:rFonts w:ascii="Times New Roman" w:hAnsi="Times New Roman"/>
          <w:b/>
          <w:sz w:val="28"/>
          <w:szCs w:val="28"/>
        </w:rPr>
        <w:t xml:space="preserve">головному розпоряднику бюджетних коштів </w:t>
      </w:r>
    </w:p>
    <w:p w14:paraId="578F5599" w14:textId="53485B0C" w:rsidR="000E12E4" w:rsidRDefault="000E12E4" w:rsidP="00B45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AF1">
        <w:rPr>
          <w:rFonts w:ascii="Times New Roman" w:hAnsi="Times New Roman"/>
          <w:b/>
          <w:sz w:val="28"/>
          <w:szCs w:val="28"/>
        </w:rPr>
        <w:t>на 20</w:t>
      </w:r>
      <w:r w:rsidR="00ED3D85">
        <w:rPr>
          <w:rFonts w:ascii="Times New Roman" w:hAnsi="Times New Roman"/>
          <w:b/>
          <w:sz w:val="28"/>
          <w:szCs w:val="28"/>
        </w:rPr>
        <w:t>2</w:t>
      </w:r>
      <w:r w:rsidR="00FB4DC0">
        <w:rPr>
          <w:rFonts w:ascii="Times New Roman" w:hAnsi="Times New Roman"/>
          <w:b/>
          <w:sz w:val="28"/>
          <w:szCs w:val="28"/>
        </w:rPr>
        <w:t>7</w:t>
      </w:r>
      <w:r w:rsidRPr="00AC1AF1">
        <w:rPr>
          <w:rFonts w:ascii="Times New Roman" w:hAnsi="Times New Roman"/>
          <w:b/>
          <w:sz w:val="28"/>
          <w:szCs w:val="28"/>
        </w:rPr>
        <w:t> – 20</w:t>
      </w:r>
      <w:r w:rsidR="00ED3D85">
        <w:rPr>
          <w:rFonts w:ascii="Times New Roman" w:hAnsi="Times New Roman"/>
          <w:b/>
          <w:sz w:val="28"/>
          <w:szCs w:val="28"/>
        </w:rPr>
        <w:t>2</w:t>
      </w:r>
      <w:r w:rsidR="00FB4DC0">
        <w:rPr>
          <w:rFonts w:ascii="Times New Roman" w:hAnsi="Times New Roman"/>
          <w:b/>
          <w:sz w:val="28"/>
          <w:szCs w:val="28"/>
        </w:rPr>
        <w:t>9</w:t>
      </w:r>
      <w:r w:rsidRPr="00AC1AF1">
        <w:rPr>
          <w:rFonts w:ascii="Times New Roman" w:hAnsi="Times New Roman"/>
          <w:b/>
          <w:sz w:val="28"/>
          <w:szCs w:val="28"/>
        </w:rPr>
        <w:t xml:space="preserve"> роки </w:t>
      </w:r>
    </w:p>
    <w:p w14:paraId="578F559A" w14:textId="77777777" w:rsidR="00F41674" w:rsidRPr="00AC1AF1" w:rsidRDefault="00F41674" w:rsidP="00B45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64" w:type="dxa"/>
        <w:tblLayout w:type="fixed"/>
        <w:tblLook w:val="04A0" w:firstRow="1" w:lastRow="0" w:firstColumn="1" w:lastColumn="0" w:noHBand="0" w:noVBand="1"/>
      </w:tblPr>
      <w:tblGrid>
        <w:gridCol w:w="8188"/>
        <w:gridCol w:w="2694"/>
        <w:gridCol w:w="1842"/>
        <w:gridCol w:w="1740"/>
      </w:tblGrid>
      <w:tr w:rsidR="003D0B36" w:rsidRPr="00AC1AF1" w14:paraId="578F55A0" w14:textId="77777777" w:rsidTr="00B45F73">
        <w:trPr>
          <w:trHeight w:val="1240"/>
        </w:trPr>
        <w:tc>
          <w:tcPr>
            <w:tcW w:w="8188" w:type="dxa"/>
            <w:hideMark/>
          </w:tcPr>
          <w:p w14:paraId="578F559B" w14:textId="000F0F7F" w:rsidR="003D0B36" w:rsidRPr="00B45F73" w:rsidRDefault="003D0B36" w:rsidP="00DD3DB5">
            <w:pPr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B45F73">
              <w:rPr>
                <w:rFonts w:ascii="Times New Roman" w:hAnsi="Times New Roman"/>
              </w:rPr>
              <w:t>____________________________________________________________________</w:t>
            </w:r>
            <w:r w:rsidR="00646FA8" w:rsidRPr="00B45F73">
              <w:rPr>
                <w:rFonts w:ascii="Times New Roman" w:hAnsi="Times New Roman"/>
              </w:rPr>
              <w:t>____</w:t>
            </w:r>
            <w:r w:rsidRPr="00B45F73">
              <w:rPr>
                <w:rFonts w:ascii="Times New Roman" w:hAnsi="Times New Roman"/>
              </w:rPr>
              <w:br/>
              <w:t xml:space="preserve">(найменування головного розпорядника коштів </w:t>
            </w:r>
            <w:r w:rsidR="00DD3DB5">
              <w:rPr>
                <w:rFonts w:ascii="Times New Roman" w:hAnsi="Times New Roman"/>
              </w:rPr>
              <w:t xml:space="preserve">місцевого </w:t>
            </w:r>
            <w:r w:rsidRPr="00B45F73">
              <w:rPr>
                <w:rFonts w:ascii="Times New Roman" w:hAnsi="Times New Roman"/>
              </w:rPr>
              <w:t>бюджету)</w:t>
            </w:r>
          </w:p>
        </w:tc>
        <w:tc>
          <w:tcPr>
            <w:tcW w:w="2694" w:type="dxa"/>
          </w:tcPr>
          <w:p w14:paraId="578F559C" w14:textId="77777777" w:rsidR="002F6CB7" w:rsidRDefault="002F6CB7" w:rsidP="00B45F73">
            <w:pPr>
              <w:pStyle w:val="a3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578F559D" w14:textId="77777777" w:rsidR="003D0B36" w:rsidRPr="00B45F73" w:rsidRDefault="003D0B36" w:rsidP="00B45F7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F73">
              <w:rPr>
                <w:sz w:val="22"/>
                <w:szCs w:val="22"/>
              </w:rPr>
              <w:t xml:space="preserve"> (код Типової відомчої класифікації видатків та кредитування місцевого бюджету)</w:t>
            </w:r>
          </w:p>
        </w:tc>
        <w:tc>
          <w:tcPr>
            <w:tcW w:w="1842" w:type="dxa"/>
            <w:hideMark/>
          </w:tcPr>
          <w:p w14:paraId="578F559E" w14:textId="77777777" w:rsidR="003D0B36" w:rsidRPr="00B45F73" w:rsidRDefault="003D0B36" w:rsidP="00B45F7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F73">
              <w:rPr>
                <w:sz w:val="22"/>
                <w:szCs w:val="22"/>
              </w:rPr>
              <w:t>_____________</w:t>
            </w:r>
            <w:r w:rsidRPr="00B45F73">
              <w:rPr>
                <w:sz w:val="22"/>
                <w:szCs w:val="22"/>
              </w:rPr>
              <w:br/>
              <w:t>(код за ЄДРПОУ)</w:t>
            </w:r>
          </w:p>
        </w:tc>
        <w:tc>
          <w:tcPr>
            <w:tcW w:w="1740" w:type="dxa"/>
            <w:hideMark/>
          </w:tcPr>
          <w:p w14:paraId="578F559F" w14:textId="77777777" w:rsidR="003D0B36" w:rsidRPr="00B45F73" w:rsidRDefault="003D0B36" w:rsidP="00B45F73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F73">
              <w:rPr>
                <w:sz w:val="22"/>
                <w:szCs w:val="22"/>
              </w:rPr>
              <w:t>____________</w:t>
            </w:r>
            <w:r w:rsidRPr="00B45F73">
              <w:rPr>
                <w:sz w:val="22"/>
                <w:szCs w:val="22"/>
              </w:rPr>
              <w:br/>
              <w:t>(код бюджету)</w:t>
            </w:r>
          </w:p>
        </w:tc>
      </w:tr>
    </w:tbl>
    <w:p w14:paraId="578F55A1" w14:textId="19052DBD" w:rsidR="004549BF" w:rsidRPr="006F1EF2" w:rsidRDefault="004549BF" w:rsidP="00E6543F">
      <w:pPr>
        <w:spacing w:after="0" w:line="240" w:lineRule="auto"/>
        <w:ind w:firstLine="13325"/>
        <w:rPr>
          <w:rFonts w:ascii="Times New Roman" w:hAnsi="Times New Roman"/>
          <w:i/>
          <w:iCs/>
          <w:sz w:val="24"/>
          <w:szCs w:val="28"/>
        </w:rPr>
      </w:pPr>
      <w:r w:rsidRPr="006F1EF2">
        <w:rPr>
          <w:rFonts w:ascii="Times New Roman" w:hAnsi="Times New Roman"/>
          <w:i/>
          <w:iCs/>
          <w:sz w:val="24"/>
          <w:szCs w:val="28"/>
        </w:rPr>
        <w:t>(грн)</w:t>
      </w:r>
    </w:p>
    <w:tbl>
      <w:tblPr>
        <w:tblW w:w="14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7"/>
        <w:gridCol w:w="1702"/>
        <w:gridCol w:w="1702"/>
        <w:gridCol w:w="1418"/>
      </w:tblGrid>
      <w:tr w:rsidR="00E6543F" w:rsidRPr="00AC1AF1" w14:paraId="578F55A8" w14:textId="77777777" w:rsidTr="00E6543F">
        <w:trPr>
          <w:cantSplit/>
          <w:trHeight w:val="329"/>
        </w:trPr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14:paraId="578F55A4" w14:textId="77777777" w:rsidR="00E6543F" w:rsidRPr="00AC1AF1" w:rsidRDefault="00E6543F" w:rsidP="00631E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8E37A3">
              <w:rPr>
                <w:rFonts w:ascii="Times New Roman" w:hAnsi="Times New Roman"/>
                <w:bCs/>
                <w:sz w:val="28"/>
                <w:szCs w:val="32"/>
              </w:rPr>
              <w:t>Орієнтовні граничні показники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578F55A5" w14:textId="5059B394" w:rsidR="00E6543F" w:rsidRPr="00B01B7B" w:rsidRDefault="00E6543F" w:rsidP="00631EC4">
            <w:pPr>
              <w:pStyle w:val="a3"/>
              <w:spacing w:before="0" w:beforeAutospacing="0" w:after="0" w:afterAutospacing="0"/>
              <w:jc w:val="center"/>
            </w:pPr>
            <w:r w:rsidRPr="00B01B7B">
              <w:t>20</w:t>
            </w:r>
            <w:r>
              <w:t>2</w:t>
            </w:r>
            <w:r w:rsidR="00FB4DC0">
              <w:t>7</w:t>
            </w:r>
            <w:r w:rsidRPr="00B01B7B">
              <w:t xml:space="preserve"> рік (план)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578F55A6" w14:textId="065F6347" w:rsidR="00E6543F" w:rsidRPr="00B01B7B" w:rsidRDefault="00E6543F" w:rsidP="00631EC4">
            <w:pPr>
              <w:pStyle w:val="a3"/>
              <w:spacing w:before="0" w:beforeAutospacing="0" w:after="0" w:afterAutospacing="0"/>
              <w:jc w:val="center"/>
            </w:pPr>
            <w:r w:rsidRPr="00B01B7B">
              <w:t>20</w:t>
            </w:r>
            <w:r>
              <w:t>2</w:t>
            </w:r>
            <w:r w:rsidR="00FB4DC0">
              <w:t>8</w:t>
            </w:r>
            <w:r w:rsidRPr="00B01B7B">
              <w:t xml:space="preserve"> рік (план)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8F55A7" w14:textId="33D37A9A" w:rsidR="00E6543F" w:rsidRPr="00B01B7B" w:rsidRDefault="00E6543F" w:rsidP="00631EC4">
            <w:pPr>
              <w:pStyle w:val="a3"/>
              <w:spacing w:before="0" w:beforeAutospacing="0" w:after="0" w:afterAutospacing="0"/>
              <w:jc w:val="center"/>
            </w:pPr>
            <w:r w:rsidRPr="00B01B7B">
              <w:t>20</w:t>
            </w:r>
            <w:r>
              <w:t>2</w:t>
            </w:r>
            <w:r w:rsidR="00FB4DC0">
              <w:t>9</w:t>
            </w:r>
            <w:r w:rsidRPr="00B01B7B">
              <w:t xml:space="preserve"> рік (план)</w:t>
            </w:r>
          </w:p>
        </w:tc>
      </w:tr>
      <w:tr w:rsidR="00E6543F" w:rsidRPr="00AC1AF1" w14:paraId="578F55AE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578F55AA" w14:textId="6B2DCA45" w:rsidR="00E6543F" w:rsidRPr="00AC1AF1" w:rsidRDefault="00E6543F" w:rsidP="00B45F7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C1A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УСЬОГО видатк</w:t>
            </w:r>
            <w:r w:rsidR="008E37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ів</w:t>
            </w:r>
            <w:r w:rsidRPr="00AC1A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у тому числі:</w:t>
            </w:r>
          </w:p>
        </w:tc>
        <w:tc>
          <w:tcPr>
            <w:tcW w:w="1702" w:type="dxa"/>
            <w:vAlign w:val="center"/>
          </w:tcPr>
          <w:p w14:paraId="578F55AB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78F55AC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8F55AD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6543F" w:rsidRPr="00AC1AF1" w14:paraId="578F55B4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578F55B0" w14:textId="77777777" w:rsidR="00E6543F" w:rsidRPr="00AC1AF1" w:rsidRDefault="00E6543F" w:rsidP="00B45F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Загальний фонд, у тому числі за рахунок:</w:t>
            </w:r>
          </w:p>
        </w:tc>
        <w:tc>
          <w:tcPr>
            <w:tcW w:w="1702" w:type="dxa"/>
            <w:vAlign w:val="center"/>
          </w:tcPr>
          <w:p w14:paraId="578F55B1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78F55B2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8F55B3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6543F" w:rsidRPr="00AC1AF1" w14:paraId="578F55BA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578F55B6" w14:textId="77777777" w:rsidR="00E6543F" w:rsidRPr="00AC1AF1" w:rsidRDefault="00E6543F" w:rsidP="00B45F73">
            <w:pPr>
              <w:spacing w:after="0" w:line="240" w:lineRule="auto"/>
              <w:ind w:right="2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міжбюджетного трансферту </w:t>
            </w:r>
          </w:p>
        </w:tc>
        <w:tc>
          <w:tcPr>
            <w:tcW w:w="1702" w:type="dxa"/>
            <w:vAlign w:val="center"/>
          </w:tcPr>
          <w:p w14:paraId="578F55B7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2" w:type="dxa"/>
            <w:vAlign w:val="center"/>
          </w:tcPr>
          <w:p w14:paraId="578F55B8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78F55B9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6543F" w:rsidRPr="00AC1AF1" w14:paraId="578F55C0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578F55BC" w14:textId="77777777" w:rsidR="00E6543F" w:rsidRPr="00AC1AF1" w:rsidRDefault="00E6543F" w:rsidP="00B45F73">
            <w:pPr>
              <w:spacing w:after="0" w:line="240" w:lineRule="auto"/>
              <w:ind w:right="2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….</w:t>
            </w:r>
          </w:p>
        </w:tc>
        <w:tc>
          <w:tcPr>
            <w:tcW w:w="1702" w:type="dxa"/>
            <w:vAlign w:val="center"/>
          </w:tcPr>
          <w:p w14:paraId="578F55BD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2" w:type="dxa"/>
            <w:vAlign w:val="center"/>
          </w:tcPr>
          <w:p w14:paraId="578F55BE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78F55BF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6543F" w:rsidRPr="00AC1AF1" w14:paraId="578F55C6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578F55C2" w14:textId="77777777" w:rsidR="00E6543F" w:rsidRPr="00AC1AF1" w:rsidRDefault="00E6543F" w:rsidP="00B45F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Спеціальний фонд, у тому числі за рахунок:</w:t>
            </w:r>
          </w:p>
        </w:tc>
        <w:tc>
          <w:tcPr>
            <w:tcW w:w="1702" w:type="dxa"/>
            <w:vAlign w:val="center"/>
          </w:tcPr>
          <w:p w14:paraId="578F55C3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78F55C4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8F55C5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6543F" w:rsidRPr="00AC1AF1" w14:paraId="578F55D2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578F55CE" w14:textId="77777777" w:rsidR="00E6543F" w:rsidRPr="00AC1AF1" w:rsidRDefault="00E6543F" w:rsidP="00B45F73">
            <w:pPr>
              <w:spacing w:after="0" w:line="240" w:lineRule="auto"/>
              <w:ind w:right="2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….</w:t>
            </w:r>
          </w:p>
        </w:tc>
        <w:tc>
          <w:tcPr>
            <w:tcW w:w="1702" w:type="dxa"/>
            <w:vAlign w:val="center"/>
          </w:tcPr>
          <w:p w14:paraId="578F55CF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2" w:type="dxa"/>
            <w:vAlign w:val="center"/>
          </w:tcPr>
          <w:p w14:paraId="578F55D0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78F55D1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8E37A3" w:rsidRPr="00AC1AF1" w14:paraId="5AC47C44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7E70FD53" w14:textId="4A06DBD8" w:rsidR="008E37A3" w:rsidRDefault="008E37A3" w:rsidP="00B45F73">
            <w:pPr>
              <w:spacing w:after="0" w:line="240" w:lineRule="auto"/>
              <w:ind w:right="25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1A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УСЬОГО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надання кредитів</w:t>
            </w:r>
            <w:r w:rsidRPr="00AC1A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у тому числі:</w:t>
            </w:r>
          </w:p>
        </w:tc>
        <w:tc>
          <w:tcPr>
            <w:tcW w:w="1702" w:type="dxa"/>
            <w:vAlign w:val="center"/>
          </w:tcPr>
          <w:p w14:paraId="4FB3595B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2" w:type="dxa"/>
            <w:vAlign w:val="center"/>
          </w:tcPr>
          <w:p w14:paraId="2E77C9CF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4485C432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6543F" w:rsidRPr="00AC1AF1" w14:paraId="578F55D8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578F55D4" w14:textId="762DAEF5" w:rsidR="00E6543F" w:rsidRPr="00AC1AF1" w:rsidRDefault="00E6543F" w:rsidP="00F41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загальн</w:t>
            </w:r>
            <w:r w:rsidR="008E37A3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ий</w:t>
            </w: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фонд</w:t>
            </w:r>
          </w:p>
        </w:tc>
        <w:tc>
          <w:tcPr>
            <w:tcW w:w="1702" w:type="dxa"/>
            <w:vAlign w:val="center"/>
          </w:tcPr>
          <w:p w14:paraId="578F55D5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78F55D6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8F55D7" w14:textId="77777777" w:rsidR="00E6543F" w:rsidRPr="00AC1AF1" w:rsidRDefault="00E6543F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7A3" w:rsidRPr="00AC1AF1" w14:paraId="16BDF155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7E83A984" w14:textId="272EE076" w:rsidR="008E37A3" w:rsidRDefault="008E37A3" w:rsidP="00F41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….</w:t>
            </w:r>
          </w:p>
        </w:tc>
        <w:tc>
          <w:tcPr>
            <w:tcW w:w="1702" w:type="dxa"/>
            <w:vAlign w:val="center"/>
          </w:tcPr>
          <w:p w14:paraId="1C0B3314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4B33F22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B89F663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7A3" w:rsidRPr="00AC1AF1" w14:paraId="29CBD1F2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2F378ED8" w14:textId="5D0A3F15" w:rsidR="008E37A3" w:rsidRDefault="008E37A3" w:rsidP="00F41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702" w:type="dxa"/>
            <w:vAlign w:val="center"/>
          </w:tcPr>
          <w:p w14:paraId="016FCC97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9086159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18B586C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7A3" w:rsidRPr="00AC1AF1" w14:paraId="3733DD9B" w14:textId="77777777" w:rsidTr="00E6543F">
        <w:trPr>
          <w:cantSplit/>
          <w:trHeight w:val="315"/>
        </w:trPr>
        <w:tc>
          <w:tcPr>
            <w:tcW w:w="9497" w:type="dxa"/>
            <w:shd w:val="clear" w:color="auto" w:fill="auto"/>
            <w:vAlign w:val="center"/>
          </w:tcPr>
          <w:p w14:paraId="35AAB445" w14:textId="4C65C976" w:rsidR="008E37A3" w:rsidRDefault="008E37A3" w:rsidP="00F4167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….</w:t>
            </w:r>
          </w:p>
        </w:tc>
        <w:tc>
          <w:tcPr>
            <w:tcW w:w="1702" w:type="dxa"/>
            <w:vAlign w:val="center"/>
          </w:tcPr>
          <w:p w14:paraId="70D286AB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7853286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BF027CE" w14:textId="77777777" w:rsidR="008E37A3" w:rsidRPr="00AC1AF1" w:rsidRDefault="008E37A3" w:rsidP="00B45F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8F55D9" w14:textId="77777777" w:rsidR="00B45F73" w:rsidRDefault="00B45F73" w:rsidP="00B45F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78F55DB" w14:textId="666209A6" w:rsidR="00794CCD" w:rsidRDefault="00ED3D85" w:rsidP="00C349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департаменту фінансів</w:t>
      </w:r>
      <w:r w:rsidR="00794CCD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B45F73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794CCD">
        <w:rPr>
          <w:rFonts w:ascii="Times New Roman" w:hAnsi="Times New Roman"/>
          <w:b/>
          <w:sz w:val="28"/>
          <w:szCs w:val="28"/>
        </w:rPr>
        <w:t xml:space="preserve">                </w:t>
      </w:r>
      <w:r w:rsidR="00DD3DB5">
        <w:rPr>
          <w:rFonts w:ascii="Times New Roman" w:hAnsi="Times New Roman"/>
          <w:b/>
          <w:sz w:val="28"/>
          <w:szCs w:val="28"/>
        </w:rPr>
        <w:t xml:space="preserve">        </w:t>
      </w:r>
      <w:r w:rsidR="00794CCD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8E37A3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794CCD">
        <w:rPr>
          <w:rFonts w:ascii="Times New Roman" w:hAnsi="Times New Roman"/>
          <w:b/>
          <w:sz w:val="28"/>
          <w:szCs w:val="28"/>
        </w:rPr>
        <w:t xml:space="preserve"> </w:t>
      </w:r>
      <w:r w:rsidR="00C34925">
        <w:rPr>
          <w:rFonts w:ascii="Times New Roman" w:hAnsi="Times New Roman"/>
          <w:b/>
          <w:sz w:val="28"/>
          <w:szCs w:val="28"/>
        </w:rPr>
        <w:t>Антоніна ЛЕСЬ</w:t>
      </w:r>
    </w:p>
    <w:sectPr w:rsidR="00794CCD" w:rsidSect="002F6CB7">
      <w:headerReference w:type="default" r:id="rId10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A47DE" w14:textId="77777777" w:rsidR="00D240C3" w:rsidRDefault="00D240C3" w:rsidP="00B45F73">
      <w:pPr>
        <w:spacing w:after="0" w:line="240" w:lineRule="auto"/>
      </w:pPr>
      <w:r>
        <w:separator/>
      </w:r>
    </w:p>
  </w:endnote>
  <w:endnote w:type="continuationSeparator" w:id="0">
    <w:p w14:paraId="7D5C713F" w14:textId="77777777" w:rsidR="00D240C3" w:rsidRDefault="00D240C3" w:rsidP="00B4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FEF5A" w14:textId="77777777" w:rsidR="00D240C3" w:rsidRDefault="00D240C3" w:rsidP="00B45F73">
      <w:pPr>
        <w:spacing w:after="0" w:line="240" w:lineRule="auto"/>
      </w:pPr>
      <w:r>
        <w:separator/>
      </w:r>
    </w:p>
  </w:footnote>
  <w:footnote w:type="continuationSeparator" w:id="0">
    <w:p w14:paraId="0B620456" w14:textId="77777777" w:rsidR="00D240C3" w:rsidRDefault="00D240C3" w:rsidP="00B45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F55E1" w14:textId="77777777" w:rsidR="00B45F73" w:rsidRPr="00B45F73" w:rsidRDefault="00B45F73" w:rsidP="00B45F73">
    <w:pPr>
      <w:pStyle w:val="a6"/>
      <w:tabs>
        <w:tab w:val="clear" w:pos="4819"/>
        <w:tab w:val="clear" w:pos="9639"/>
        <w:tab w:val="center" w:pos="7285"/>
        <w:tab w:val="right" w:pos="14570"/>
      </w:tabs>
      <w:rPr>
        <w:rFonts w:ascii="Times New Roman" w:hAnsi="Times New Roman"/>
      </w:rPr>
    </w:pPr>
    <w:r>
      <w:tab/>
    </w:r>
    <w:r w:rsidR="003E55C2">
      <w:rPr>
        <w:rFonts w:ascii="Times New Roman" w:hAnsi="Times New Roman"/>
      </w:rPr>
      <w:t>2</w:t>
    </w:r>
    <w:r w:rsidR="003E55C2">
      <w:rPr>
        <w:rFonts w:ascii="Times New Roman" w:hAnsi="Times New Roman"/>
      </w:rPr>
      <w:tab/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9BF"/>
    <w:rsid w:val="000C1415"/>
    <w:rsid w:val="000D161D"/>
    <w:rsid w:val="000E12E4"/>
    <w:rsid w:val="000F78FA"/>
    <w:rsid w:val="001043D4"/>
    <w:rsid w:val="00142D64"/>
    <w:rsid w:val="001864EF"/>
    <w:rsid w:val="002353B8"/>
    <w:rsid w:val="00275993"/>
    <w:rsid w:val="002A6223"/>
    <w:rsid w:val="002E735E"/>
    <w:rsid w:val="002F6CB7"/>
    <w:rsid w:val="00347731"/>
    <w:rsid w:val="003A069D"/>
    <w:rsid w:val="003D0B36"/>
    <w:rsid w:val="003D717B"/>
    <w:rsid w:val="003E55C2"/>
    <w:rsid w:val="004102F6"/>
    <w:rsid w:val="0041438A"/>
    <w:rsid w:val="004549BF"/>
    <w:rsid w:val="004A00F2"/>
    <w:rsid w:val="00516369"/>
    <w:rsid w:val="00534D7F"/>
    <w:rsid w:val="00570105"/>
    <w:rsid w:val="005B1858"/>
    <w:rsid w:val="00631EC4"/>
    <w:rsid w:val="00646FA8"/>
    <w:rsid w:val="006B6704"/>
    <w:rsid w:val="006F1EF2"/>
    <w:rsid w:val="0071767E"/>
    <w:rsid w:val="007345A9"/>
    <w:rsid w:val="00735AB0"/>
    <w:rsid w:val="007763CC"/>
    <w:rsid w:val="007773DA"/>
    <w:rsid w:val="007916C5"/>
    <w:rsid w:val="00794CCD"/>
    <w:rsid w:val="00813AD7"/>
    <w:rsid w:val="008E37A3"/>
    <w:rsid w:val="0094200E"/>
    <w:rsid w:val="009648D0"/>
    <w:rsid w:val="00976580"/>
    <w:rsid w:val="00AA5759"/>
    <w:rsid w:val="00AC1AF1"/>
    <w:rsid w:val="00AD228E"/>
    <w:rsid w:val="00B01B7B"/>
    <w:rsid w:val="00B33BE6"/>
    <w:rsid w:val="00B45F73"/>
    <w:rsid w:val="00BD3A94"/>
    <w:rsid w:val="00C34925"/>
    <w:rsid w:val="00C50B19"/>
    <w:rsid w:val="00CD2D13"/>
    <w:rsid w:val="00CE5B11"/>
    <w:rsid w:val="00CE7BA0"/>
    <w:rsid w:val="00D240C3"/>
    <w:rsid w:val="00D97EE0"/>
    <w:rsid w:val="00DD3DB5"/>
    <w:rsid w:val="00DE3CF7"/>
    <w:rsid w:val="00E32A80"/>
    <w:rsid w:val="00E377D4"/>
    <w:rsid w:val="00E4386C"/>
    <w:rsid w:val="00E6543F"/>
    <w:rsid w:val="00ED3D85"/>
    <w:rsid w:val="00F41674"/>
    <w:rsid w:val="00F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5594"/>
  <w15:chartTrackingRefBased/>
  <w15:docId w15:val="{E75EDA95-2E0C-404A-B971-92CA2B93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CF7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4549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549B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nhideWhenUsed/>
    <w:qFormat/>
    <w:rsid w:val="004549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A0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A00F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5F73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B45F7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45F7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B45F7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029950C053C244A6A9F13E4B878893" ma:contentTypeVersion="0" ma:contentTypeDescription="Створення нового документа." ma:contentTypeScope="" ma:versionID="8013ad39d31bd0b6f241a0d4cccdf3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c1214ede72f45502cafdd67aec15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 ma:readOnly="true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16A86A-C6A6-4C48-8860-75A6EA871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52D4E7-6E55-4A34-A2C0-08F79E3D4E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FD07F3-35C9-4BAF-86D1-3993D5E7B3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84FDE7-603B-440C-9AEB-F95D80F98F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Марценюк Сергій Климович</dc:creator>
  <cp:keywords/>
  <dc:description/>
  <cp:lastModifiedBy>Валєвська Ірина Олександрівна</cp:lastModifiedBy>
  <cp:revision>10</cp:revision>
  <cp:lastPrinted>2021-06-11T06:58:00Z</cp:lastPrinted>
  <dcterms:created xsi:type="dcterms:W3CDTF">2021-06-11T11:20:00Z</dcterms:created>
  <dcterms:modified xsi:type="dcterms:W3CDTF">2026-06-12T13:19:00Z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0x010100BA029950C053C244A6A9F13E4B878893</vt:lpwstr>
  </property>
</Properties>
</file>